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5B3983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May 7</w:t>
      </w:r>
      <w:r w:rsidR="005559F7">
        <w:rPr>
          <w:sz w:val="24"/>
          <w:szCs w:val="24"/>
          <w:u w:val="none"/>
        </w:rPr>
        <w:t>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880B9F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</w:t>
      </w:r>
      <w:r w:rsidR="006632E7">
        <w:rPr>
          <w:b/>
          <w:sz w:val="24"/>
          <w:szCs w:val="24"/>
          <w:u w:val="single"/>
        </w:rPr>
        <w:t>eting Called to Order</w:t>
      </w:r>
    </w:p>
    <w:p w:rsidR="00BE59F1" w:rsidRPr="00880B9F" w:rsidRDefault="00BE59F1" w:rsidP="00CD74DA">
      <w:pPr>
        <w:rPr>
          <w:b/>
          <w:sz w:val="12"/>
          <w:szCs w:val="12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56226E" w:rsidRPr="00880B9F" w:rsidRDefault="0056226E" w:rsidP="0056226E">
      <w:pPr>
        <w:pStyle w:val="ListParagraph"/>
        <w:rPr>
          <w:sz w:val="12"/>
          <w:szCs w:val="12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CD74DA" w:rsidRPr="00880B9F" w:rsidRDefault="00CD74DA" w:rsidP="00CD74DA">
      <w:pPr>
        <w:rPr>
          <w:sz w:val="12"/>
          <w:szCs w:val="12"/>
        </w:rPr>
      </w:pPr>
    </w:p>
    <w:tbl>
      <w:tblPr>
        <w:tblpPr w:leftFromText="180" w:rightFromText="180" w:vertAnchor="text" w:horzAnchor="page" w:tblpX="2809" w:tblpY="28"/>
        <w:tblW w:w="4620" w:type="dxa"/>
        <w:tblLook w:val="04A0" w:firstRow="1" w:lastRow="0" w:firstColumn="1" w:lastColumn="0" w:noHBand="0" w:noVBand="1"/>
      </w:tblPr>
      <w:tblGrid>
        <w:gridCol w:w="2700"/>
        <w:gridCol w:w="960"/>
        <w:gridCol w:w="960"/>
      </w:tblGrid>
      <w:tr w:rsidR="00E94676" w:rsidRPr="00E94676" w:rsidTr="00E94676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Present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E94676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Absent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Costantino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 xml:space="preserve">Commissioner </w:t>
            </w:r>
            <w:proofErr w:type="spellStart"/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Hassett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Waddington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377789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Commissi</w:t>
            </w:r>
            <w:r w:rsidR="00E94676" w:rsidRPr="00E94676">
              <w:rPr>
                <w:rFonts w:ascii="Calibri" w:hAnsi="Calibri"/>
                <w:color w:val="000000"/>
                <w:sz w:val="22"/>
                <w:szCs w:val="22"/>
              </w:rPr>
              <w:t>oner Wakeley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94676" w:rsidRPr="00E94676" w:rsidTr="00E94676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Commissioner Warrington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676" w:rsidRPr="00E94676" w:rsidRDefault="00E94676" w:rsidP="00E946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946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94676" w:rsidRPr="00E94676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  <w:r w:rsidR="00E94676">
        <w:rPr>
          <w:b/>
          <w:sz w:val="24"/>
          <w:szCs w:val="24"/>
          <w:u w:val="single"/>
        </w:rPr>
        <w:t xml:space="preserve">   </w:t>
      </w:r>
    </w:p>
    <w:p w:rsidR="00CD74DA" w:rsidRPr="00E94676" w:rsidRDefault="00CD74DA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P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E94676" w:rsidRDefault="00E94676" w:rsidP="00E94676">
      <w:pPr>
        <w:pStyle w:val="ListParagraph"/>
        <w:rPr>
          <w:sz w:val="24"/>
          <w:szCs w:val="24"/>
        </w:rPr>
      </w:pPr>
    </w:p>
    <w:p w:rsidR="005E445F" w:rsidRPr="00E94676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AB6D3E" w:rsidRPr="008C6006" w:rsidRDefault="00AB6D3E" w:rsidP="00AB6D3E">
      <w:pPr>
        <w:pStyle w:val="ListParagraph"/>
        <w:rPr>
          <w:b/>
          <w:sz w:val="16"/>
          <w:szCs w:val="16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5B3983">
        <w:rPr>
          <w:sz w:val="24"/>
          <w:szCs w:val="24"/>
        </w:rPr>
        <w:t>April</w:t>
      </w:r>
      <w:r w:rsidR="00875975" w:rsidRPr="00D23802">
        <w:rPr>
          <w:sz w:val="24"/>
          <w:szCs w:val="24"/>
        </w:rPr>
        <w:t xml:space="preserve"> 2015</w:t>
      </w:r>
    </w:p>
    <w:p w:rsidR="00FD61E4" w:rsidRPr="00880B9F" w:rsidRDefault="00FD61E4" w:rsidP="00FD61E4">
      <w:pPr>
        <w:ind w:left="1080"/>
        <w:rPr>
          <w:sz w:val="12"/>
          <w:szCs w:val="12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P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5B3983">
        <w:rPr>
          <w:sz w:val="24"/>
          <w:szCs w:val="24"/>
        </w:rPr>
        <w:t>April 30</w:t>
      </w:r>
      <w:r w:rsidRPr="00D23802">
        <w:rPr>
          <w:sz w:val="24"/>
          <w:szCs w:val="24"/>
        </w:rPr>
        <w:t>,  201</w:t>
      </w:r>
      <w:r w:rsidR="00875975" w:rsidRPr="00D23802">
        <w:rPr>
          <w:sz w:val="24"/>
          <w:szCs w:val="24"/>
        </w:rPr>
        <w:t>5</w:t>
      </w:r>
    </w:p>
    <w:p w:rsidR="00E94B9F" w:rsidRPr="00880B9F" w:rsidRDefault="00E94B9F" w:rsidP="00E94B9F">
      <w:pPr>
        <w:rPr>
          <w:sz w:val="12"/>
          <w:szCs w:val="12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8D66CB" w:rsidRPr="009B28F9" w:rsidRDefault="00E94B9F" w:rsidP="008D66CB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23802">
        <w:rPr>
          <w:sz w:val="24"/>
          <w:szCs w:val="24"/>
        </w:rPr>
        <w:t xml:space="preserve">Correspondence List for </w:t>
      </w:r>
      <w:r w:rsidR="005B3983">
        <w:rPr>
          <w:sz w:val="24"/>
          <w:szCs w:val="24"/>
        </w:rPr>
        <w:t>April</w:t>
      </w:r>
      <w:r w:rsidR="00875975" w:rsidRPr="00D23802">
        <w:rPr>
          <w:sz w:val="24"/>
          <w:szCs w:val="24"/>
        </w:rPr>
        <w:t xml:space="preserve"> 2015</w:t>
      </w:r>
    </w:p>
    <w:p w:rsidR="009B28F9" w:rsidRPr="00880B9F" w:rsidRDefault="009B28F9" w:rsidP="009B28F9">
      <w:pPr>
        <w:pStyle w:val="ListParagraph"/>
        <w:ind w:left="1440"/>
        <w:rPr>
          <w:b/>
          <w:sz w:val="12"/>
          <w:szCs w:val="12"/>
          <w:u w:val="single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880B9F" w:rsidRDefault="00880B9F" w:rsidP="00880B9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permission to apply for membership to Auto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CC4A20" w:rsidRDefault="00CC4A20" w:rsidP="00CC4A20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Server Upgrade</w:t>
      </w:r>
      <w:r w:rsidR="00151F5C">
        <w:rPr>
          <w:sz w:val="24"/>
          <w:szCs w:val="24"/>
        </w:rPr>
        <w:t xml:space="preserve"> Quote for Installation of Wall Server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880B9F" w:rsidRDefault="00880B9F" w:rsidP="00880B9F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RTK Information for 1</w:t>
      </w:r>
      <w:r w:rsidRPr="00880B9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Responders</w:t>
      </w:r>
    </w:p>
    <w:p w:rsidR="005B3983" w:rsidRPr="00880B9F" w:rsidRDefault="005B3983" w:rsidP="002621A9">
      <w:pPr>
        <w:pStyle w:val="ListParagraph"/>
        <w:ind w:left="2160"/>
        <w:rPr>
          <w:sz w:val="12"/>
          <w:szCs w:val="12"/>
        </w:rPr>
      </w:pPr>
    </w:p>
    <w:p w:rsidR="005B3983" w:rsidRPr="005E445F" w:rsidRDefault="005B3983" w:rsidP="005B3983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Session:</w:t>
      </w:r>
      <w:r w:rsidRPr="005D6A90">
        <w:rPr>
          <w:b/>
          <w:sz w:val="24"/>
          <w:szCs w:val="24"/>
        </w:rPr>
        <w:t xml:space="preserve"> Resolution #</w:t>
      </w:r>
      <w:r>
        <w:rPr>
          <w:b/>
          <w:sz w:val="24"/>
          <w:szCs w:val="24"/>
        </w:rPr>
        <w:t xml:space="preserve">15:30 </w:t>
      </w:r>
      <w:r w:rsidR="00151F5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Personnel</w:t>
      </w:r>
      <w:r w:rsidR="00151F5C">
        <w:rPr>
          <w:b/>
          <w:sz w:val="24"/>
          <w:szCs w:val="24"/>
        </w:rPr>
        <w:t>/Contracts</w:t>
      </w:r>
    </w:p>
    <w:p w:rsidR="00875975" w:rsidRPr="00880B9F" w:rsidRDefault="00875975" w:rsidP="00875975">
      <w:pPr>
        <w:pStyle w:val="ListParagraph"/>
        <w:ind w:left="1440"/>
        <w:rPr>
          <w:sz w:val="12"/>
          <w:szCs w:val="12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377789" w:rsidRPr="00377789" w:rsidRDefault="00D23802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15-</w:t>
      </w:r>
      <w:r w:rsidR="00377789">
        <w:rPr>
          <w:b/>
          <w:sz w:val="24"/>
          <w:szCs w:val="24"/>
        </w:rPr>
        <w:t>3</w:t>
      </w:r>
      <w:r w:rsidR="005B3983">
        <w:rPr>
          <w:b/>
          <w:sz w:val="24"/>
          <w:szCs w:val="24"/>
        </w:rPr>
        <w:t>1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377789" w:rsidRDefault="00377789" w:rsidP="0037778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3</w:t>
      </w:r>
      <w:r w:rsidR="005B3983">
        <w:rPr>
          <w:b/>
          <w:sz w:val="24"/>
          <w:szCs w:val="24"/>
        </w:rPr>
        <w:t>2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Approval of Hours </w:t>
      </w:r>
      <w:r w:rsidR="003527CA">
        <w:rPr>
          <w:sz w:val="24"/>
          <w:szCs w:val="24"/>
        </w:rPr>
        <w:t>and Salary for Fire Inspectors</w:t>
      </w:r>
    </w:p>
    <w:p w:rsidR="00151F5C" w:rsidRDefault="00151F5C" w:rsidP="00151F5C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</w:t>
      </w:r>
      <w:r>
        <w:rPr>
          <w:b/>
          <w:sz w:val="24"/>
          <w:szCs w:val="24"/>
        </w:rPr>
        <w:t>33</w:t>
      </w:r>
      <w:r w:rsidRPr="00D2380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Approval of Rate for Fill In Firefighters</w:t>
      </w:r>
    </w:p>
    <w:p w:rsidR="00151F5C" w:rsidRDefault="00151F5C" w:rsidP="00151F5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Pr="00151F5C">
        <w:rPr>
          <w:b/>
          <w:sz w:val="24"/>
          <w:szCs w:val="24"/>
        </w:rPr>
        <w:t>15-34:</w:t>
      </w:r>
      <w:r>
        <w:rPr>
          <w:sz w:val="24"/>
          <w:szCs w:val="24"/>
        </w:rPr>
        <w:t xml:space="preserve"> Disposition of Equipment</w:t>
      </w:r>
    </w:p>
    <w:p w:rsidR="00A17C60" w:rsidRPr="008C6006" w:rsidRDefault="00A17C60" w:rsidP="00A17C60">
      <w:pPr>
        <w:pStyle w:val="ListParagraph"/>
        <w:ind w:left="1440"/>
        <w:rPr>
          <w:b/>
          <w:sz w:val="16"/>
          <w:szCs w:val="16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880B9F" w:rsidRDefault="0008637B" w:rsidP="0008637B">
      <w:pPr>
        <w:rPr>
          <w:sz w:val="12"/>
          <w:szCs w:val="12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880B9F" w:rsidRDefault="00F10788" w:rsidP="00F10788">
      <w:pPr>
        <w:pStyle w:val="ListParagraph"/>
        <w:rPr>
          <w:b/>
          <w:sz w:val="12"/>
          <w:szCs w:val="12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880B9F" w:rsidRDefault="0008637B" w:rsidP="0008637B">
      <w:pPr>
        <w:rPr>
          <w:b/>
          <w:sz w:val="12"/>
          <w:szCs w:val="12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880B9F" w:rsidRDefault="005D6A90" w:rsidP="005D6A90">
      <w:pPr>
        <w:pStyle w:val="ListParagraph"/>
        <w:rPr>
          <w:rFonts w:ascii="Georgia" w:hAnsi="Georgia"/>
          <w:color w:val="333333"/>
          <w:sz w:val="12"/>
          <w:szCs w:val="12"/>
          <w:shd w:val="clear" w:color="auto" w:fill="FFFFFF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1285C"/>
    <w:rsid w:val="00025FFB"/>
    <w:rsid w:val="0004420B"/>
    <w:rsid w:val="0005724B"/>
    <w:rsid w:val="0007633D"/>
    <w:rsid w:val="00081183"/>
    <w:rsid w:val="0008637B"/>
    <w:rsid w:val="0009165D"/>
    <w:rsid w:val="000E6CB4"/>
    <w:rsid w:val="000F4BB0"/>
    <w:rsid w:val="00104790"/>
    <w:rsid w:val="001347CB"/>
    <w:rsid w:val="00151F5C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21A9"/>
    <w:rsid w:val="00264664"/>
    <w:rsid w:val="0027537C"/>
    <w:rsid w:val="00292F9C"/>
    <w:rsid w:val="002D6A40"/>
    <w:rsid w:val="002E6587"/>
    <w:rsid w:val="0034588C"/>
    <w:rsid w:val="003527CA"/>
    <w:rsid w:val="00372BA5"/>
    <w:rsid w:val="00377789"/>
    <w:rsid w:val="003A47E9"/>
    <w:rsid w:val="004017EB"/>
    <w:rsid w:val="00414367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B3983"/>
    <w:rsid w:val="005D6A90"/>
    <w:rsid w:val="005D715C"/>
    <w:rsid w:val="005E445F"/>
    <w:rsid w:val="005F7D71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0B9F"/>
    <w:rsid w:val="00881643"/>
    <w:rsid w:val="008C6006"/>
    <w:rsid w:val="008D5C8B"/>
    <w:rsid w:val="008D66CB"/>
    <w:rsid w:val="0090104C"/>
    <w:rsid w:val="00926290"/>
    <w:rsid w:val="00930F12"/>
    <w:rsid w:val="00932C62"/>
    <w:rsid w:val="009518B5"/>
    <w:rsid w:val="00966FF5"/>
    <w:rsid w:val="00983EBE"/>
    <w:rsid w:val="009B28F9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B00DAC"/>
    <w:rsid w:val="00B278FC"/>
    <w:rsid w:val="00BA1EB6"/>
    <w:rsid w:val="00BE59F1"/>
    <w:rsid w:val="00C005A2"/>
    <w:rsid w:val="00C060A7"/>
    <w:rsid w:val="00C378C8"/>
    <w:rsid w:val="00C57A31"/>
    <w:rsid w:val="00C73C5B"/>
    <w:rsid w:val="00C86DBA"/>
    <w:rsid w:val="00CC4A20"/>
    <w:rsid w:val="00CD42D0"/>
    <w:rsid w:val="00CD74DA"/>
    <w:rsid w:val="00D23802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5</cp:revision>
  <cp:lastPrinted>2015-05-01T16:33:00Z</cp:lastPrinted>
  <dcterms:created xsi:type="dcterms:W3CDTF">2015-04-30T16:34:00Z</dcterms:created>
  <dcterms:modified xsi:type="dcterms:W3CDTF">2015-05-01T16:38:00Z</dcterms:modified>
</cp:coreProperties>
</file>